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033D1" w14:textId="0CA0C008" w:rsidR="00843CB8" w:rsidRPr="002D40AF" w:rsidRDefault="004024DC" w:rsidP="00843CB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ADOBE PREMIERE</w:t>
      </w:r>
      <w:r w:rsidR="00843CB8">
        <w:rPr>
          <w:rFonts w:asciiTheme="majorHAnsi" w:hAnsiTheme="majorHAnsi"/>
          <w:b/>
          <w:sz w:val="32"/>
          <w:szCs w:val="32"/>
        </w:rPr>
        <w:t xml:space="preserve"> PRO</w:t>
      </w:r>
    </w:p>
    <w:p w14:paraId="1A5260D2" w14:textId="77777777" w:rsidR="000654AD" w:rsidRDefault="000654AD" w:rsidP="00DA761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AUDIO EDITING </w:t>
      </w:r>
      <w:r w:rsidR="004920E5">
        <w:rPr>
          <w:rFonts w:asciiTheme="majorHAnsi" w:hAnsiTheme="majorHAnsi"/>
          <w:b/>
          <w:sz w:val="28"/>
          <w:szCs w:val="28"/>
        </w:rPr>
        <w:t>QUICK REFERENCE GUIDE</w:t>
      </w:r>
    </w:p>
    <w:p w14:paraId="00981D93" w14:textId="6620FB37" w:rsidR="00DA7611" w:rsidRPr="00876AE1" w:rsidRDefault="00DA7611" w:rsidP="00DA7611">
      <w:pPr>
        <w:jc w:val="center"/>
        <w:rPr>
          <w:rFonts w:asciiTheme="majorHAnsi" w:hAnsiTheme="majorHAnsi"/>
          <w:sz w:val="22"/>
        </w:rPr>
      </w:pPr>
      <w:r w:rsidRPr="00876AE1">
        <w:rPr>
          <w:rFonts w:asciiTheme="majorHAnsi" w:hAnsiTheme="majorHAnsi"/>
          <w:sz w:val="22"/>
        </w:rPr>
        <w:t xml:space="preserve">Prof. J Elliott Lewis </w:t>
      </w:r>
      <w:r w:rsidR="001708F5">
        <w:rPr>
          <w:rFonts w:asciiTheme="majorHAnsi" w:hAnsiTheme="majorHAnsi"/>
          <w:sz w:val="22"/>
        </w:rPr>
        <w:t xml:space="preserve">/ </w:t>
      </w:r>
      <w:r w:rsidR="00343E2C">
        <w:rPr>
          <w:rFonts w:asciiTheme="majorHAnsi" w:hAnsiTheme="majorHAnsi"/>
          <w:sz w:val="22"/>
        </w:rPr>
        <w:t>Update</w:t>
      </w:r>
      <w:r w:rsidR="001708F5">
        <w:rPr>
          <w:rFonts w:asciiTheme="majorHAnsi" w:hAnsiTheme="majorHAnsi"/>
          <w:sz w:val="22"/>
        </w:rPr>
        <w:t xml:space="preserve">d </w:t>
      </w:r>
      <w:r w:rsidR="00AA4DCA">
        <w:rPr>
          <w:rFonts w:asciiTheme="majorHAnsi" w:hAnsiTheme="majorHAnsi"/>
          <w:sz w:val="22"/>
        </w:rPr>
        <w:t>January 2023</w:t>
      </w:r>
    </w:p>
    <w:p w14:paraId="66B34620" w14:textId="77777777" w:rsidR="00AC447A" w:rsidRDefault="00AC447A">
      <w:pPr>
        <w:rPr>
          <w:rFonts w:asciiTheme="majorHAnsi" w:hAnsiTheme="majorHAnsi"/>
        </w:rPr>
      </w:pPr>
    </w:p>
    <w:p w14:paraId="3C9E9FBD" w14:textId="0140C1C1" w:rsidR="00C97A77" w:rsidRDefault="00C97A77" w:rsidP="00C97A77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XF705 camera will record audio on four channels.</w:t>
      </w:r>
    </w:p>
    <w:p w14:paraId="347ED7C4" w14:textId="3DFB0738" w:rsidR="00C97A77" w:rsidRDefault="00C97A77" w:rsidP="00C97A77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External mic</w:t>
      </w:r>
      <w:r w:rsidR="00FB7117">
        <w:rPr>
          <w:rFonts w:asciiTheme="majorHAnsi" w:hAnsiTheme="majorHAnsi"/>
          <w:bCs/>
        </w:rPr>
        <w:t xml:space="preserve"> (</w:t>
      </w:r>
      <w:proofErr w:type="spellStart"/>
      <w:r w:rsidR="00FB7117">
        <w:rPr>
          <w:rFonts w:asciiTheme="majorHAnsi" w:hAnsiTheme="majorHAnsi"/>
          <w:bCs/>
        </w:rPr>
        <w:t>Lav</w:t>
      </w:r>
      <w:proofErr w:type="spellEnd"/>
      <w:r w:rsidR="00FB7117">
        <w:rPr>
          <w:rFonts w:asciiTheme="majorHAnsi" w:hAnsiTheme="majorHAnsi"/>
          <w:bCs/>
        </w:rPr>
        <w:t xml:space="preserve"> or Stick)</w:t>
      </w:r>
      <w:r>
        <w:rPr>
          <w:rFonts w:asciiTheme="majorHAnsi" w:hAnsiTheme="majorHAnsi"/>
          <w:bCs/>
        </w:rPr>
        <w:t xml:space="preserve"> = Channels 1 &amp; 2.</w:t>
      </w:r>
    </w:p>
    <w:p w14:paraId="19CDF49F" w14:textId="3A2DCD75" w:rsidR="001D0912" w:rsidRDefault="00C97A77" w:rsidP="00C97A77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Built-in camera mic = Channels 3 &amp; 4.</w:t>
      </w:r>
    </w:p>
    <w:p w14:paraId="0A2FD235" w14:textId="3A29BE84" w:rsidR="009348A7" w:rsidRDefault="00FC2EF8" w:rsidP="00C97A77">
      <w:pPr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For basic </w:t>
      </w:r>
      <w:r w:rsidR="009348A7">
        <w:rPr>
          <w:rFonts w:asciiTheme="majorHAnsi" w:hAnsiTheme="majorHAnsi"/>
          <w:bCs/>
        </w:rPr>
        <w:t>editing, we only need two audio channels.</w:t>
      </w:r>
    </w:p>
    <w:p w14:paraId="0FAB0407" w14:textId="6C481BD9" w:rsidR="00C97A77" w:rsidRDefault="00C97A77" w:rsidP="00C97A77">
      <w:pPr>
        <w:jc w:val="center"/>
        <w:rPr>
          <w:rFonts w:asciiTheme="majorHAnsi" w:hAnsiTheme="majorHAnsi"/>
          <w:bCs/>
        </w:rPr>
      </w:pPr>
    </w:p>
    <w:p w14:paraId="073CD9A3" w14:textId="37BF4532" w:rsidR="006B5DF5" w:rsidRDefault="009348A7" w:rsidP="009348A7">
      <w:pPr>
        <w:rPr>
          <w:rFonts w:asciiTheme="majorHAnsi" w:hAnsiTheme="majorHAnsi"/>
        </w:rPr>
      </w:pPr>
      <w:r w:rsidRPr="0021192B">
        <w:rPr>
          <w:rFonts w:asciiTheme="majorHAnsi" w:hAnsiTheme="majorHAnsi"/>
          <w:bCs/>
          <w:u w:val="single"/>
        </w:rPr>
        <w:t>AFTER</w:t>
      </w:r>
      <w:r w:rsidRPr="0021192B">
        <w:rPr>
          <w:rFonts w:asciiTheme="majorHAnsi" w:hAnsiTheme="majorHAnsi"/>
          <w:bCs/>
        </w:rPr>
        <w:t xml:space="preserve"> IMPORTING YOUR VIDEO </w:t>
      </w:r>
      <w:r w:rsidR="00487F04" w:rsidRPr="0021192B">
        <w:rPr>
          <w:rFonts w:asciiTheme="majorHAnsi" w:hAnsiTheme="majorHAnsi"/>
          <w:bCs/>
        </w:rPr>
        <w:t xml:space="preserve">INTO ADOBE PREMIERE </w:t>
      </w:r>
      <w:r w:rsidRPr="0021192B">
        <w:rPr>
          <w:rFonts w:asciiTheme="majorHAnsi" w:hAnsiTheme="majorHAnsi"/>
          <w:bCs/>
        </w:rPr>
        <w:t xml:space="preserve">BUT </w:t>
      </w:r>
      <w:r w:rsidRPr="0021192B">
        <w:rPr>
          <w:rFonts w:asciiTheme="majorHAnsi" w:hAnsiTheme="majorHAnsi"/>
          <w:bCs/>
          <w:u w:val="single"/>
        </w:rPr>
        <w:t>BEFORE</w:t>
      </w:r>
      <w:r w:rsidRPr="0021192B">
        <w:rPr>
          <w:rFonts w:asciiTheme="majorHAnsi" w:hAnsiTheme="majorHAnsi"/>
          <w:bCs/>
        </w:rPr>
        <w:t xml:space="preserve"> PUTTING ANYTHING ON THE TIMELI</w:t>
      </w:r>
      <w:r w:rsidR="006B5DF5" w:rsidRPr="0021192B">
        <w:rPr>
          <w:rFonts w:asciiTheme="majorHAnsi" w:hAnsiTheme="majorHAnsi"/>
          <w:bCs/>
        </w:rPr>
        <w:t xml:space="preserve">NE, </w:t>
      </w:r>
      <w:r w:rsidRPr="0021192B">
        <w:rPr>
          <w:rFonts w:asciiTheme="majorHAnsi" w:hAnsiTheme="majorHAnsi"/>
          <w:bCs/>
        </w:rPr>
        <w:t>REVIEW AUDIO SETTINGS</w:t>
      </w:r>
      <w:r w:rsidR="006B5DF5" w:rsidRPr="0021192B">
        <w:rPr>
          <w:rFonts w:asciiTheme="majorHAnsi" w:hAnsiTheme="majorHAnsi"/>
          <w:bCs/>
        </w:rPr>
        <w:t>.</w:t>
      </w:r>
      <w:r w:rsidR="006B5DF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Under the Project tab in your media source browser, highlight the bin contents (turns light grey). Then go to Clip </w:t>
      </w:r>
      <w:r w:rsidRPr="00BD4668">
        <w:rPr>
          <w:rFonts w:asciiTheme="majorHAnsi" w:hAnsiTheme="majorHAnsi"/>
        </w:rPr>
        <w:sym w:font="Wingdings" w:char="F0E8"/>
      </w:r>
      <w:r>
        <w:rPr>
          <w:rFonts w:asciiTheme="majorHAnsi" w:hAnsiTheme="majorHAnsi"/>
        </w:rPr>
        <w:t xml:space="preserve"> Modify </w:t>
      </w:r>
      <w:r w:rsidRPr="00BD4668">
        <w:rPr>
          <w:rFonts w:asciiTheme="majorHAnsi" w:hAnsiTheme="majorHAnsi"/>
        </w:rPr>
        <w:sym w:font="Wingdings" w:char="F0E8"/>
      </w:r>
      <w:r>
        <w:rPr>
          <w:rFonts w:asciiTheme="majorHAnsi" w:hAnsiTheme="majorHAnsi"/>
        </w:rPr>
        <w:t xml:space="preserve"> Audio Channels. </w:t>
      </w:r>
    </w:p>
    <w:p w14:paraId="7F769FC0" w14:textId="3AA6F7C9" w:rsidR="009348A7" w:rsidRPr="00BD4668" w:rsidRDefault="006B5DF5" w:rsidP="009348A7">
      <w:pPr>
        <w:rPr>
          <w:rFonts w:asciiTheme="majorHAnsi" w:hAnsiTheme="majorHAnsi"/>
        </w:rPr>
      </w:pPr>
      <w:r>
        <w:rPr>
          <w:rFonts w:asciiTheme="majorHAnsi" w:hAnsiTheme="majorHAnsi"/>
        </w:rPr>
        <w:t>Make sure</w:t>
      </w:r>
      <w:r w:rsidR="009348A7">
        <w:rPr>
          <w:rFonts w:asciiTheme="majorHAnsi" w:hAnsiTheme="majorHAnsi"/>
        </w:rPr>
        <w:t xml:space="preserve"> “Clip Channel Format” </w:t>
      </w:r>
      <w:r>
        <w:rPr>
          <w:rFonts w:asciiTheme="majorHAnsi" w:hAnsiTheme="majorHAnsi"/>
        </w:rPr>
        <w:t xml:space="preserve">is set </w:t>
      </w:r>
      <w:r w:rsidR="009348A7">
        <w:rPr>
          <w:rFonts w:asciiTheme="majorHAnsi" w:hAnsiTheme="majorHAnsi"/>
        </w:rPr>
        <w:t xml:space="preserve">to “Mono.”  </w:t>
      </w:r>
    </w:p>
    <w:p w14:paraId="71CC10DF" w14:textId="77777777" w:rsidR="009348A7" w:rsidRDefault="009348A7" w:rsidP="00464CEF">
      <w:pPr>
        <w:rPr>
          <w:rFonts w:asciiTheme="majorHAnsi" w:hAnsiTheme="majorHAnsi"/>
          <w:bCs/>
        </w:rPr>
      </w:pPr>
    </w:p>
    <w:p w14:paraId="25614341" w14:textId="7542ADD3" w:rsidR="00464CEF" w:rsidRDefault="00464CEF" w:rsidP="00464CE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When selecting a clip from an interview or a standup to place on your timeline, </w:t>
      </w:r>
      <w:r w:rsidR="00712E56">
        <w:rPr>
          <w:rFonts w:asciiTheme="majorHAnsi" w:hAnsiTheme="majorHAnsi"/>
          <w:bCs/>
        </w:rPr>
        <w:t>you must</w:t>
      </w:r>
      <w:r>
        <w:rPr>
          <w:rFonts w:asciiTheme="majorHAnsi" w:hAnsiTheme="majorHAnsi"/>
          <w:bCs/>
        </w:rPr>
        <w:t xml:space="preserve"> select the proper audio channel</w:t>
      </w:r>
      <w:r w:rsidR="0021192B">
        <w:rPr>
          <w:rFonts w:asciiTheme="majorHAnsi" w:hAnsiTheme="majorHAnsi"/>
          <w:bCs/>
        </w:rPr>
        <w:t>!</w:t>
      </w:r>
      <w:r>
        <w:rPr>
          <w:rFonts w:asciiTheme="majorHAnsi" w:hAnsiTheme="majorHAnsi"/>
          <w:bCs/>
        </w:rPr>
        <w:t xml:space="preserve"> </w:t>
      </w:r>
      <w:r w:rsidR="0021192B" w:rsidRPr="0021192B">
        <w:rPr>
          <w:rFonts w:asciiTheme="majorHAnsi" w:hAnsiTheme="majorHAnsi"/>
          <w:b/>
        </w:rPr>
        <w:t>Failing to isolate the proper channel will give you bad audio!</w:t>
      </w:r>
    </w:p>
    <w:p w14:paraId="1E3F9471" w14:textId="7A1945E0" w:rsidR="00464CEF" w:rsidRDefault="001B3C60" w:rsidP="00464CEF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12BCF" wp14:editId="18EA1FBD">
                <wp:simplePos x="0" y="0"/>
                <wp:positionH relativeFrom="column">
                  <wp:posOffset>4708201</wp:posOffset>
                </wp:positionH>
                <wp:positionV relativeFrom="paragraph">
                  <wp:posOffset>180975</wp:posOffset>
                </wp:positionV>
                <wp:extent cx="1401445" cy="8978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89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A7E75" w14:textId="46311DD4" w:rsidR="00DC33E0" w:rsidRDefault="00DC33E0"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33E0">
                              <w:rPr>
                                <w:sz w:val="18"/>
                                <w:szCs w:val="18"/>
                              </w:rPr>
                              <w:t>Source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33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33E0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DC33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33E0">
                              <w:rPr>
                                <w:sz w:val="18"/>
                                <w:szCs w:val="18"/>
                              </w:rPr>
                              <w:t>Destination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341FA" wp14:editId="081919C3">
                                  <wp:extent cx="973502" cy="864476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925" cy="864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3CFE30" w14:textId="77777777" w:rsidR="00DC33E0" w:rsidRDefault="00DC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12B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7pt;margin-top:14.25pt;width:110.35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" fillcolor="white [3201]" stroked="f" strokeweight=".5pt">
                <v:textbox>
                  <w:txbxContent>
                    <w:p w14:paraId="36BA7E75" w14:textId="46311DD4" w:rsidR="00DC33E0" w:rsidRDefault="00DC33E0"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33E0">
                        <w:rPr>
                          <w:sz w:val="18"/>
                          <w:szCs w:val="18"/>
                        </w:rPr>
                        <w:t>Source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33E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33E0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DC33E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33E0">
                        <w:rPr>
                          <w:sz w:val="18"/>
                          <w:szCs w:val="18"/>
                        </w:rPr>
                        <w:t>Destination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6341FA" wp14:editId="081919C3">
                            <wp:extent cx="973502" cy="864476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3925" cy="8648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3CFE30" w14:textId="77777777" w:rsidR="00DC33E0" w:rsidRDefault="00DC33E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C10A8" wp14:editId="369AADBE">
                <wp:simplePos x="0" y="0"/>
                <wp:positionH relativeFrom="column">
                  <wp:posOffset>1626559</wp:posOffset>
                </wp:positionH>
                <wp:positionV relativeFrom="paragraph">
                  <wp:posOffset>165100</wp:posOffset>
                </wp:positionV>
                <wp:extent cx="3076575" cy="95123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357EF" w14:textId="2AEC59B7" w:rsidR="00385AA4" w:rsidRDefault="00385AA4" w:rsidP="00FC2EF8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 xml:space="preserve">The </w:t>
                            </w:r>
                            <w:r w:rsidR="00390121">
                              <w:rPr>
                                <w:rFonts w:asciiTheme="majorHAnsi" w:hAnsiTheme="majorHAnsi"/>
                                <w:bCs/>
                              </w:rPr>
                              <w:t xml:space="preserve">two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>box</w:t>
                            </w:r>
                            <w:r w:rsidR="00D72F2A">
                              <w:rPr>
                                <w:rFonts w:asciiTheme="majorHAnsi" w:hAnsiTheme="majorHAnsi"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 xml:space="preserve"> on the left (A1, A3) represent your source audio channel.</w:t>
                            </w:r>
                            <w:r w:rsidR="00DC33E0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 xml:space="preserve">The </w:t>
                            </w:r>
                            <w:r w:rsidR="00390121">
                              <w:rPr>
                                <w:rFonts w:asciiTheme="majorHAnsi" w:hAnsiTheme="majorHAnsi"/>
                                <w:bCs/>
                              </w:rPr>
                              <w:t>two</w:t>
                            </w:r>
                            <w:r w:rsidR="00DC33E0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>box</w:t>
                            </w:r>
                            <w:r w:rsidR="00D72F2A">
                              <w:rPr>
                                <w:rFonts w:asciiTheme="majorHAnsi" w:hAnsiTheme="majorHAnsi"/>
                                <w:bCs/>
                              </w:rPr>
                              <w:t>es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 xml:space="preserve"> on the right (A1, A2) indicate the channel on the timeline where the audio will end up. </w:t>
                            </w:r>
                          </w:p>
                          <w:p w14:paraId="6103D5D6" w14:textId="3211459A" w:rsidR="00385AA4" w:rsidRPr="004705DE" w:rsidRDefault="00385AA4" w:rsidP="00385AA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10A8" id="Text Box 9" o:spid="_x0000_s1027" type="#_x0000_t202" style="position:absolute;margin-left:128.1pt;margin-top:13pt;width:242.25pt;height: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" fillcolor="white [3201]" stroked="f" strokeweight=".5pt">
                <v:textbox>
                  <w:txbxContent>
                    <w:p w14:paraId="57D357EF" w14:textId="2AEC59B7" w:rsidR="00385AA4" w:rsidRDefault="00385AA4" w:rsidP="00FC2EF8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Cs/>
                        </w:rPr>
                        <w:t xml:space="preserve">The </w:t>
                      </w:r>
                      <w:r w:rsidR="00390121">
                        <w:rPr>
                          <w:rFonts w:asciiTheme="majorHAnsi" w:hAnsiTheme="majorHAnsi"/>
                          <w:bCs/>
                        </w:rPr>
                        <w:t xml:space="preserve">two </w:t>
                      </w:r>
                      <w:r>
                        <w:rPr>
                          <w:rFonts w:asciiTheme="majorHAnsi" w:hAnsiTheme="majorHAnsi"/>
                          <w:bCs/>
                        </w:rPr>
                        <w:t>box</w:t>
                      </w:r>
                      <w:r w:rsidR="00D72F2A">
                        <w:rPr>
                          <w:rFonts w:asciiTheme="majorHAnsi" w:hAnsiTheme="majorHAnsi"/>
                          <w:bCs/>
                        </w:rPr>
                        <w:t>es</w:t>
                      </w:r>
                      <w:r>
                        <w:rPr>
                          <w:rFonts w:asciiTheme="majorHAnsi" w:hAnsiTheme="majorHAnsi"/>
                          <w:bCs/>
                        </w:rPr>
                        <w:t xml:space="preserve"> on the left (A1, A3) represent your source audio channel.</w:t>
                      </w:r>
                      <w:r w:rsidR="00DC33E0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</w:rPr>
                        <w:t xml:space="preserve">The </w:t>
                      </w:r>
                      <w:r w:rsidR="00390121">
                        <w:rPr>
                          <w:rFonts w:asciiTheme="majorHAnsi" w:hAnsiTheme="majorHAnsi"/>
                          <w:bCs/>
                        </w:rPr>
                        <w:t>two</w:t>
                      </w:r>
                      <w:r w:rsidR="00DC33E0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</w:rPr>
                        <w:t>box</w:t>
                      </w:r>
                      <w:r w:rsidR="00D72F2A">
                        <w:rPr>
                          <w:rFonts w:asciiTheme="majorHAnsi" w:hAnsiTheme="majorHAnsi"/>
                          <w:bCs/>
                        </w:rPr>
                        <w:t>es</w:t>
                      </w:r>
                      <w:r>
                        <w:rPr>
                          <w:rFonts w:asciiTheme="majorHAnsi" w:hAnsiTheme="majorHAnsi"/>
                          <w:bCs/>
                        </w:rPr>
                        <w:t xml:space="preserve"> on the right (A1, A2) indicate the channel on the timeline where the audio will end up. </w:t>
                      </w:r>
                    </w:p>
                    <w:p w14:paraId="6103D5D6" w14:textId="3211459A" w:rsidR="00385AA4" w:rsidRPr="004705DE" w:rsidRDefault="00385AA4" w:rsidP="00385AA4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D6BA9" w14:textId="2D37AC8D" w:rsidR="00464CEF" w:rsidRDefault="00464CEF" w:rsidP="00464CE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drawing>
          <wp:inline distT="0" distB="0" distL="0" distR="0" wp14:anchorId="6B6E993B" wp14:editId="7C4FE919">
            <wp:extent cx="1535124" cy="924377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6658" cy="99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5392" w14:textId="77777777" w:rsidR="00FC2EF8" w:rsidRDefault="00FC2EF8" w:rsidP="001D0912">
      <w:pPr>
        <w:rPr>
          <w:rFonts w:asciiTheme="majorHAnsi" w:hAnsiTheme="majorHAnsi"/>
          <w:bCs/>
        </w:rPr>
      </w:pPr>
    </w:p>
    <w:p w14:paraId="2C830651" w14:textId="51E4584D" w:rsidR="001F01FA" w:rsidRDefault="00253BF7" w:rsidP="001D091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Note the “M” and “S” in the diagram. </w:t>
      </w:r>
      <w:r w:rsidR="00EB40CE">
        <w:rPr>
          <w:rFonts w:asciiTheme="majorHAnsi" w:hAnsiTheme="majorHAnsi"/>
          <w:bCs/>
        </w:rPr>
        <w:t>When listening</w:t>
      </w:r>
      <w:r>
        <w:rPr>
          <w:rFonts w:asciiTheme="majorHAnsi" w:hAnsiTheme="majorHAnsi"/>
          <w:bCs/>
        </w:rPr>
        <w:t xml:space="preserve"> to a clip</w:t>
      </w:r>
      <w:r w:rsidR="00EB40CE">
        <w:rPr>
          <w:rFonts w:asciiTheme="majorHAnsi" w:hAnsiTheme="majorHAnsi"/>
          <w:bCs/>
        </w:rPr>
        <w:t xml:space="preserve">, </w:t>
      </w:r>
      <w:r w:rsidR="001F01FA">
        <w:rPr>
          <w:rFonts w:asciiTheme="majorHAnsi" w:hAnsiTheme="majorHAnsi"/>
          <w:bCs/>
        </w:rPr>
        <w:t xml:space="preserve">the “M” </w:t>
      </w:r>
      <w:r w:rsidR="00EB40CE">
        <w:rPr>
          <w:rFonts w:asciiTheme="majorHAnsi" w:hAnsiTheme="majorHAnsi"/>
          <w:bCs/>
        </w:rPr>
        <w:t xml:space="preserve">button </w:t>
      </w:r>
      <w:r w:rsidR="00631180">
        <w:rPr>
          <w:rFonts w:asciiTheme="majorHAnsi" w:hAnsiTheme="majorHAnsi"/>
          <w:bCs/>
        </w:rPr>
        <w:t>will</w:t>
      </w:r>
      <w:r w:rsidR="00EB40CE">
        <w:rPr>
          <w:rFonts w:asciiTheme="majorHAnsi" w:hAnsiTheme="majorHAnsi"/>
          <w:bCs/>
        </w:rPr>
        <w:t xml:space="preserve"> Mute an audio channel. The </w:t>
      </w:r>
      <w:r w:rsidR="001F01FA">
        <w:rPr>
          <w:rFonts w:asciiTheme="majorHAnsi" w:hAnsiTheme="majorHAnsi"/>
          <w:bCs/>
        </w:rPr>
        <w:t>“S” button</w:t>
      </w:r>
      <w:r w:rsidR="00EB40CE">
        <w:rPr>
          <w:rFonts w:asciiTheme="majorHAnsi" w:hAnsiTheme="majorHAnsi"/>
          <w:bCs/>
        </w:rPr>
        <w:t xml:space="preserve"> will Solo that audio channel and mute all others.</w:t>
      </w:r>
    </w:p>
    <w:p w14:paraId="1F2A996B" w14:textId="77777777" w:rsidR="00EB40CE" w:rsidRPr="001F01FA" w:rsidRDefault="00EB40CE" w:rsidP="001D0912">
      <w:pPr>
        <w:rPr>
          <w:rFonts w:asciiTheme="majorHAnsi" w:hAnsiTheme="majorHAnsi"/>
          <w:bCs/>
        </w:rPr>
      </w:pPr>
    </w:p>
    <w:p w14:paraId="2E872B04" w14:textId="0982CCF9" w:rsidR="00D72F2A" w:rsidRPr="00D72F2A" w:rsidRDefault="00D72F2A" w:rsidP="00946BC3">
      <w:pPr>
        <w:pBdr>
          <w:top w:val="single" w:sz="6" w:space="2" w:color="auto"/>
          <w:left w:val="single" w:sz="6" w:space="4" w:color="auto"/>
          <w:bottom w:val="single" w:sz="6" w:space="2" w:color="auto"/>
          <w:right w:val="single" w:sz="6" w:space="4" w:color="auto"/>
        </w:pBdr>
        <w:spacing w:line="276" w:lineRule="auto"/>
        <w:rPr>
          <w:rFonts w:asciiTheme="majorHAnsi" w:hAnsiTheme="majorHAnsi"/>
        </w:rPr>
      </w:pPr>
      <w:r w:rsidRPr="007668CD">
        <w:rPr>
          <w:rFonts w:asciiTheme="majorHAnsi" w:hAnsiTheme="majorHAnsi"/>
          <w:b/>
        </w:rPr>
        <w:t xml:space="preserve">AUDIO </w:t>
      </w:r>
      <w:r>
        <w:rPr>
          <w:rFonts w:asciiTheme="majorHAnsi" w:hAnsiTheme="majorHAnsi"/>
          <w:b/>
        </w:rPr>
        <w:t>L</w:t>
      </w:r>
      <w:r w:rsidRPr="007668CD"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>VEL</w:t>
      </w:r>
      <w:r w:rsidRPr="007668CD">
        <w:rPr>
          <w:rFonts w:asciiTheme="majorHAnsi" w:hAnsiTheme="majorHAnsi"/>
          <w:b/>
        </w:rPr>
        <w:t>S: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Your primary audio, typically reporter narration and soundbites, should range between –20 to –14, peaking at –12. Natural Sound underneath narration =</w:t>
      </w:r>
      <w:r w:rsidR="008E7521">
        <w:rPr>
          <w:rFonts w:asciiTheme="majorHAnsi" w:hAnsiTheme="majorHAnsi"/>
        </w:rPr>
        <w:t xml:space="preserve"> –36 to </w:t>
      </w:r>
      <w:r>
        <w:rPr>
          <w:rFonts w:asciiTheme="majorHAnsi" w:hAnsiTheme="majorHAnsi"/>
        </w:rPr>
        <w:t xml:space="preserve">–30. </w:t>
      </w:r>
    </w:p>
    <w:p w14:paraId="67AF5048" w14:textId="77777777" w:rsidR="00385AA4" w:rsidRDefault="00385AA4" w:rsidP="001D0912">
      <w:pPr>
        <w:rPr>
          <w:rFonts w:asciiTheme="majorHAnsi" w:hAnsiTheme="majorHAnsi"/>
          <w:b/>
          <w:u w:val="single"/>
        </w:rPr>
      </w:pPr>
    </w:p>
    <w:p w14:paraId="2A860E81" w14:textId="75D5A64E" w:rsidR="004705DE" w:rsidRDefault="004705DE" w:rsidP="001D091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9BE17" wp14:editId="70F6D6CE">
                <wp:simplePos x="0" y="0"/>
                <wp:positionH relativeFrom="column">
                  <wp:posOffset>2228215</wp:posOffset>
                </wp:positionH>
                <wp:positionV relativeFrom="paragraph">
                  <wp:posOffset>33372</wp:posOffset>
                </wp:positionV>
                <wp:extent cx="3804438" cy="720841"/>
                <wp:effectExtent l="0" t="0" r="571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438" cy="720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0C067" w14:textId="7A61E31A" w:rsidR="004705DE" w:rsidRDefault="004705D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05DE">
                              <w:rPr>
                                <w:rFonts w:asciiTheme="majorHAnsi" w:hAnsiTheme="majorHAnsi" w:cstheme="majorHAnsi"/>
                              </w:rPr>
                              <w:sym w:font="Wingdings" w:char="F0DF"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4705DE">
                              <w:rPr>
                                <w:rFonts w:asciiTheme="majorHAnsi" w:hAnsiTheme="majorHAnsi" w:cstheme="majorHAnsi"/>
                              </w:rPr>
                              <w:t>Primary Audio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: Reporter Narration and Soundbites</w:t>
                            </w:r>
                          </w:p>
                          <w:p w14:paraId="185249D8" w14:textId="27E79E70" w:rsidR="004705DE" w:rsidRDefault="004705D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BB606A6" w14:textId="08C5BF8C" w:rsidR="004705DE" w:rsidRPr="004705DE" w:rsidRDefault="004705D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05DE">
                              <w:rPr>
                                <w:rFonts w:asciiTheme="majorHAnsi" w:hAnsiTheme="majorHAnsi" w:cstheme="majorHAnsi"/>
                              </w:rPr>
                              <w:sym w:font="Wingdings" w:char="F0DF"/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Secondary Audio: Natural 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9BE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5.45pt;margin-top:2.65pt;width:299.55pt;height: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" fillcolor="white [3201]" stroked="f" strokeweight=".5pt">
                <v:textbox>
                  <w:txbxContent>
                    <w:p w14:paraId="37D0C067" w14:textId="7A61E31A" w:rsidR="004705DE" w:rsidRDefault="004705D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705DE">
                        <w:rPr>
                          <w:rFonts w:asciiTheme="majorHAnsi" w:hAnsiTheme="majorHAnsi" w:cstheme="majorHAnsi"/>
                        </w:rPr>
                        <w:sym w:font="Wingdings" w:char="F0DF"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4705DE">
                        <w:rPr>
                          <w:rFonts w:asciiTheme="majorHAnsi" w:hAnsiTheme="majorHAnsi" w:cstheme="majorHAnsi"/>
                        </w:rPr>
                        <w:t>Primary Audio</w:t>
                      </w:r>
                      <w:r>
                        <w:rPr>
                          <w:rFonts w:asciiTheme="majorHAnsi" w:hAnsiTheme="majorHAnsi" w:cstheme="majorHAnsi"/>
                        </w:rPr>
                        <w:t>: Reporter Narration and Soundbites</w:t>
                      </w:r>
                    </w:p>
                    <w:p w14:paraId="185249D8" w14:textId="27E79E70" w:rsidR="004705DE" w:rsidRDefault="004705D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BB606A6" w14:textId="08C5BF8C" w:rsidR="004705DE" w:rsidRPr="004705DE" w:rsidRDefault="004705D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705DE">
                        <w:rPr>
                          <w:rFonts w:asciiTheme="majorHAnsi" w:hAnsiTheme="majorHAnsi" w:cstheme="majorHAnsi"/>
                        </w:rPr>
                        <w:sym w:font="Wingdings" w:char="F0DF"/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Secondary Audio: Natural 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u w:val="single"/>
        </w:rPr>
        <w:drawing>
          <wp:inline distT="0" distB="0" distL="0" distR="0" wp14:anchorId="14FCB8D6" wp14:editId="0A24C081">
            <wp:extent cx="2130882" cy="667445"/>
            <wp:effectExtent l="0" t="0" r="317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3918" cy="70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4FA5B" w14:textId="7C08D4DB" w:rsidR="004705DE" w:rsidRDefault="004705DE" w:rsidP="001D0912">
      <w:pPr>
        <w:rPr>
          <w:rFonts w:asciiTheme="majorHAnsi" w:hAnsiTheme="majorHAnsi"/>
          <w:b/>
          <w:u w:val="single"/>
        </w:rPr>
      </w:pPr>
    </w:p>
    <w:p w14:paraId="7EAC2B38" w14:textId="2E030D23" w:rsidR="00FA698C" w:rsidRDefault="00FA698C" w:rsidP="001D09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ADJUSTING AUDIO:</w:t>
      </w:r>
    </w:p>
    <w:p w14:paraId="79DAC293" w14:textId="3BB08A08" w:rsidR="001F01FA" w:rsidRDefault="001F01FA" w:rsidP="001D091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Adjust </w:t>
      </w:r>
      <w:r w:rsidR="00FA698C">
        <w:rPr>
          <w:rFonts w:asciiTheme="majorHAnsi" w:hAnsiTheme="majorHAnsi"/>
          <w:bCs/>
        </w:rPr>
        <w:t xml:space="preserve">sections of </w:t>
      </w:r>
      <w:r>
        <w:rPr>
          <w:rFonts w:asciiTheme="majorHAnsi" w:hAnsiTheme="majorHAnsi"/>
          <w:bCs/>
        </w:rPr>
        <w:t xml:space="preserve">audio </w:t>
      </w:r>
      <w:r w:rsidR="00FA698C">
        <w:rPr>
          <w:rFonts w:asciiTheme="majorHAnsi" w:hAnsiTheme="majorHAnsi"/>
          <w:bCs/>
        </w:rPr>
        <w:t>using</w:t>
      </w:r>
      <w:r>
        <w:rPr>
          <w:rFonts w:asciiTheme="majorHAnsi" w:hAnsiTheme="majorHAnsi"/>
          <w:bCs/>
        </w:rPr>
        <w:t xml:space="preserve"> “Key Frames” (a point of change) represented by the dots. </w:t>
      </w:r>
    </w:p>
    <w:p w14:paraId="0D0FF7F8" w14:textId="24E9FD27" w:rsidR="001F01FA" w:rsidRPr="001F01FA" w:rsidRDefault="001F01FA" w:rsidP="001D0912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Add key frames in pairs to create an on-ramp and an off-ramp for raising and lowering levels.</w:t>
      </w:r>
    </w:p>
    <w:p w14:paraId="4C8CC6BB" w14:textId="435C4531" w:rsidR="00391FC0" w:rsidRDefault="00391FC0" w:rsidP="004C6F1C">
      <w:pPr>
        <w:spacing w:line="276" w:lineRule="auto"/>
        <w:rPr>
          <w:rFonts w:asciiTheme="majorHAnsi" w:hAnsiTheme="majorHAnsi"/>
        </w:rPr>
      </w:pPr>
    </w:p>
    <w:p w14:paraId="69001D2F" w14:textId="1F41DADA" w:rsidR="001F01FA" w:rsidRDefault="001F01FA" w:rsidP="004C6F1C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5F0FE" wp14:editId="3E43ED6A">
                <wp:simplePos x="0" y="0"/>
                <wp:positionH relativeFrom="column">
                  <wp:posOffset>2929890</wp:posOffset>
                </wp:positionH>
                <wp:positionV relativeFrom="paragraph">
                  <wp:posOffset>124149</wp:posOffset>
                </wp:positionV>
                <wp:extent cx="3010178" cy="6607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178" cy="66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9FF11" w14:textId="77777777" w:rsidR="001F01FA" w:rsidRDefault="001F01FA" w:rsidP="00714684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To add a keyframe on Mac: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Command+click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6D5C9B7C" w14:textId="4398636F" w:rsidR="001F01FA" w:rsidRPr="00714684" w:rsidRDefault="001F01FA" w:rsidP="00714684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To add a keyframe on PC: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Control+click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F0FE" id="Text Box 10" o:spid="_x0000_s1029" type="#_x0000_t202" style="position:absolute;margin-left:230.7pt;margin-top:9.8pt;width:237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" fillcolor="white [3201]" stroked="f" strokeweight=".5pt">
                <v:textbox>
                  <w:txbxContent>
                    <w:p w14:paraId="55B9FF11" w14:textId="77777777" w:rsidR="001F01FA" w:rsidRDefault="001F01FA" w:rsidP="00714684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To add a keyframe on Mac: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Command+click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6D5C9B7C" w14:textId="4398636F" w:rsidR="001F01FA" w:rsidRPr="00714684" w:rsidRDefault="001F01FA" w:rsidP="00714684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To add a keyframe on PC: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Control+click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w:drawing>
          <wp:inline distT="0" distB="0" distL="0" distR="0" wp14:anchorId="02505652" wp14:editId="58BB5393">
            <wp:extent cx="2909327" cy="921075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371" cy="9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D0FF8" w14:textId="6BEFADB7" w:rsidR="001F01FA" w:rsidRDefault="001F01FA" w:rsidP="004C6F1C">
      <w:pPr>
        <w:spacing w:line="276" w:lineRule="auto"/>
        <w:rPr>
          <w:rFonts w:asciiTheme="majorHAnsi" w:hAnsiTheme="majorHAnsi"/>
        </w:rPr>
      </w:pPr>
    </w:p>
    <w:p w14:paraId="32AC4F3B" w14:textId="6A6A413F" w:rsidR="00565D89" w:rsidRDefault="00762FAB" w:rsidP="004C6F1C">
      <w:pPr>
        <w:spacing w:line="276" w:lineRule="auto"/>
        <w:rPr>
          <w:rFonts w:asciiTheme="majorHAnsi" w:hAnsiTheme="majorHAnsi"/>
        </w:rPr>
      </w:pPr>
      <w:r w:rsidRPr="00C82FBD">
        <w:rPr>
          <w:rFonts w:asciiTheme="majorHAnsi" w:hAnsiTheme="majorHAnsi"/>
          <w:b/>
        </w:rPr>
        <w:t>IF YOU MAKE A MISTAKE:</w:t>
      </w:r>
      <w:r w:rsidR="00EF5F2C">
        <w:rPr>
          <w:rFonts w:asciiTheme="majorHAnsi" w:hAnsiTheme="majorHAnsi"/>
          <w:b/>
        </w:rPr>
        <w:t xml:space="preserve">  </w:t>
      </w:r>
      <w:r w:rsidR="001D0912">
        <w:rPr>
          <w:rFonts w:asciiTheme="majorHAnsi" w:hAnsiTheme="majorHAnsi"/>
          <w:b/>
        </w:rPr>
        <w:t xml:space="preserve"> </w:t>
      </w:r>
      <w:proofErr w:type="gramStart"/>
      <w:r w:rsidR="001D0912">
        <w:rPr>
          <w:rFonts w:asciiTheme="majorHAnsi" w:hAnsiTheme="majorHAnsi"/>
          <w:b/>
        </w:rPr>
        <w:t xml:space="preserve">   </w:t>
      </w:r>
      <w:r w:rsidR="001E760A">
        <w:rPr>
          <w:rFonts w:asciiTheme="majorHAnsi" w:hAnsiTheme="majorHAnsi"/>
        </w:rPr>
        <w:t>(</w:t>
      </w:r>
      <w:proofErr w:type="gramEnd"/>
      <w:r w:rsidR="001E760A">
        <w:rPr>
          <w:rFonts w:asciiTheme="majorHAnsi" w:hAnsiTheme="majorHAnsi"/>
        </w:rPr>
        <w:t xml:space="preserve">Mac) </w:t>
      </w:r>
      <w:proofErr w:type="spellStart"/>
      <w:r>
        <w:rPr>
          <w:rFonts w:asciiTheme="majorHAnsi" w:hAnsiTheme="majorHAnsi"/>
        </w:rPr>
        <w:t>C</w:t>
      </w:r>
      <w:r w:rsidR="00946BC3">
        <w:rPr>
          <w:rFonts w:asciiTheme="majorHAnsi" w:hAnsiTheme="majorHAnsi"/>
        </w:rPr>
        <w:t>ommand+</w:t>
      </w:r>
      <w:r>
        <w:rPr>
          <w:rFonts w:asciiTheme="majorHAnsi" w:hAnsiTheme="majorHAnsi"/>
        </w:rPr>
        <w:t>Z</w:t>
      </w:r>
      <w:proofErr w:type="spellEnd"/>
      <w:r>
        <w:rPr>
          <w:rFonts w:asciiTheme="majorHAnsi" w:hAnsiTheme="majorHAnsi"/>
        </w:rPr>
        <w:t xml:space="preserve"> = UNDO </w:t>
      </w:r>
      <w:r w:rsidR="001D0912">
        <w:rPr>
          <w:rFonts w:asciiTheme="majorHAnsi" w:hAnsiTheme="majorHAnsi"/>
        </w:rPr>
        <w:t xml:space="preserve">       </w:t>
      </w:r>
      <w:r w:rsidR="001E760A">
        <w:rPr>
          <w:rFonts w:asciiTheme="majorHAnsi" w:hAnsiTheme="majorHAnsi"/>
        </w:rPr>
        <w:t xml:space="preserve">(PC) </w:t>
      </w:r>
      <w:proofErr w:type="spellStart"/>
      <w:r w:rsidR="001E760A">
        <w:rPr>
          <w:rFonts w:asciiTheme="majorHAnsi" w:hAnsiTheme="majorHAnsi"/>
        </w:rPr>
        <w:t>C</w:t>
      </w:r>
      <w:r w:rsidR="00946BC3">
        <w:rPr>
          <w:rFonts w:asciiTheme="majorHAnsi" w:hAnsiTheme="majorHAnsi"/>
        </w:rPr>
        <w:t>ontrol+</w:t>
      </w:r>
      <w:r w:rsidR="001E760A">
        <w:rPr>
          <w:rFonts w:asciiTheme="majorHAnsi" w:hAnsiTheme="majorHAnsi"/>
        </w:rPr>
        <w:t>Z</w:t>
      </w:r>
      <w:proofErr w:type="spellEnd"/>
      <w:r w:rsidR="001E760A">
        <w:rPr>
          <w:rFonts w:asciiTheme="majorHAnsi" w:hAnsiTheme="majorHAnsi"/>
        </w:rPr>
        <w:t xml:space="preserve"> = UNDO</w:t>
      </w:r>
    </w:p>
    <w:sectPr w:rsidR="00565D89" w:rsidSect="002A6A4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7A"/>
    <w:rsid w:val="000201A5"/>
    <w:rsid w:val="0004172F"/>
    <w:rsid w:val="000426C9"/>
    <w:rsid w:val="000444CF"/>
    <w:rsid w:val="0005104A"/>
    <w:rsid w:val="00055098"/>
    <w:rsid w:val="000654AD"/>
    <w:rsid w:val="000D2491"/>
    <w:rsid w:val="0012536A"/>
    <w:rsid w:val="001279A7"/>
    <w:rsid w:val="001708F5"/>
    <w:rsid w:val="00180228"/>
    <w:rsid w:val="001B0779"/>
    <w:rsid w:val="001B335F"/>
    <w:rsid w:val="001B3C60"/>
    <w:rsid w:val="001B40CA"/>
    <w:rsid w:val="001C2EBA"/>
    <w:rsid w:val="001D0912"/>
    <w:rsid w:val="001D58BB"/>
    <w:rsid w:val="001E0DB9"/>
    <w:rsid w:val="001E4247"/>
    <w:rsid w:val="001E760A"/>
    <w:rsid w:val="001F01FA"/>
    <w:rsid w:val="001F0753"/>
    <w:rsid w:val="0021192B"/>
    <w:rsid w:val="00235954"/>
    <w:rsid w:val="00253BF7"/>
    <w:rsid w:val="00296AF4"/>
    <w:rsid w:val="002A6A4F"/>
    <w:rsid w:val="002D40AF"/>
    <w:rsid w:val="002D419E"/>
    <w:rsid w:val="002E3F2D"/>
    <w:rsid w:val="00340B85"/>
    <w:rsid w:val="0034224C"/>
    <w:rsid w:val="00343E2C"/>
    <w:rsid w:val="00357765"/>
    <w:rsid w:val="00385AA4"/>
    <w:rsid w:val="00390121"/>
    <w:rsid w:val="00391CC4"/>
    <w:rsid w:val="00391FC0"/>
    <w:rsid w:val="003B06D2"/>
    <w:rsid w:val="003E261A"/>
    <w:rsid w:val="003F24D6"/>
    <w:rsid w:val="004024DC"/>
    <w:rsid w:val="00417FD8"/>
    <w:rsid w:val="00445BA8"/>
    <w:rsid w:val="00464CEF"/>
    <w:rsid w:val="004705DE"/>
    <w:rsid w:val="00487F04"/>
    <w:rsid w:val="004920E5"/>
    <w:rsid w:val="004A203A"/>
    <w:rsid w:val="004B76D1"/>
    <w:rsid w:val="004C2D5C"/>
    <w:rsid w:val="004C5513"/>
    <w:rsid w:val="004C6F1C"/>
    <w:rsid w:val="00531AF2"/>
    <w:rsid w:val="005421F0"/>
    <w:rsid w:val="00565D89"/>
    <w:rsid w:val="00592ED0"/>
    <w:rsid w:val="005D4C9F"/>
    <w:rsid w:val="005E17AF"/>
    <w:rsid w:val="005F1E3F"/>
    <w:rsid w:val="00605B5F"/>
    <w:rsid w:val="00631180"/>
    <w:rsid w:val="00651B15"/>
    <w:rsid w:val="00684206"/>
    <w:rsid w:val="006B5DF5"/>
    <w:rsid w:val="006C43FD"/>
    <w:rsid w:val="006D68F7"/>
    <w:rsid w:val="006E60BA"/>
    <w:rsid w:val="006F6F26"/>
    <w:rsid w:val="00712E56"/>
    <w:rsid w:val="00714684"/>
    <w:rsid w:val="00717A06"/>
    <w:rsid w:val="00724476"/>
    <w:rsid w:val="00724D97"/>
    <w:rsid w:val="00762FAB"/>
    <w:rsid w:val="007668CD"/>
    <w:rsid w:val="00787C6A"/>
    <w:rsid w:val="0079421D"/>
    <w:rsid w:val="007A1FB7"/>
    <w:rsid w:val="007B3ACC"/>
    <w:rsid w:val="00843CB8"/>
    <w:rsid w:val="0084657C"/>
    <w:rsid w:val="008549B9"/>
    <w:rsid w:val="008607D6"/>
    <w:rsid w:val="0087572C"/>
    <w:rsid w:val="00876AE1"/>
    <w:rsid w:val="0089380B"/>
    <w:rsid w:val="008B1A80"/>
    <w:rsid w:val="008D4B1C"/>
    <w:rsid w:val="008E7521"/>
    <w:rsid w:val="00917DDD"/>
    <w:rsid w:val="00923C83"/>
    <w:rsid w:val="00926729"/>
    <w:rsid w:val="00930A92"/>
    <w:rsid w:val="009348A7"/>
    <w:rsid w:val="00946BC3"/>
    <w:rsid w:val="00971929"/>
    <w:rsid w:val="009A25B7"/>
    <w:rsid w:val="009D4B45"/>
    <w:rsid w:val="009E1475"/>
    <w:rsid w:val="00A1044A"/>
    <w:rsid w:val="00A1143B"/>
    <w:rsid w:val="00A25EA6"/>
    <w:rsid w:val="00A47D13"/>
    <w:rsid w:val="00A51DB7"/>
    <w:rsid w:val="00A66436"/>
    <w:rsid w:val="00A75BD8"/>
    <w:rsid w:val="00A91B3F"/>
    <w:rsid w:val="00A955E2"/>
    <w:rsid w:val="00AA2033"/>
    <w:rsid w:val="00AA4DCA"/>
    <w:rsid w:val="00AC447A"/>
    <w:rsid w:val="00AC4B88"/>
    <w:rsid w:val="00B207E6"/>
    <w:rsid w:val="00B56824"/>
    <w:rsid w:val="00B60943"/>
    <w:rsid w:val="00B62F98"/>
    <w:rsid w:val="00B70943"/>
    <w:rsid w:val="00B732C8"/>
    <w:rsid w:val="00B80AB4"/>
    <w:rsid w:val="00B827D8"/>
    <w:rsid w:val="00B83997"/>
    <w:rsid w:val="00BC45D3"/>
    <w:rsid w:val="00BE6D0B"/>
    <w:rsid w:val="00C15384"/>
    <w:rsid w:val="00C57B65"/>
    <w:rsid w:val="00C7360E"/>
    <w:rsid w:val="00C759D9"/>
    <w:rsid w:val="00C82FBD"/>
    <w:rsid w:val="00C97A77"/>
    <w:rsid w:val="00CB4206"/>
    <w:rsid w:val="00CD0F77"/>
    <w:rsid w:val="00CE46FB"/>
    <w:rsid w:val="00CE4B8E"/>
    <w:rsid w:val="00D014F9"/>
    <w:rsid w:val="00D57813"/>
    <w:rsid w:val="00D621F6"/>
    <w:rsid w:val="00D63E1C"/>
    <w:rsid w:val="00D72F2A"/>
    <w:rsid w:val="00D77F0F"/>
    <w:rsid w:val="00DA375B"/>
    <w:rsid w:val="00DA7611"/>
    <w:rsid w:val="00DC33E0"/>
    <w:rsid w:val="00DD4E9E"/>
    <w:rsid w:val="00E12CE0"/>
    <w:rsid w:val="00E252BC"/>
    <w:rsid w:val="00E3301A"/>
    <w:rsid w:val="00E6197C"/>
    <w:rsid w:val="00E6471C"/>
    <w:rsid w:val="00E820BE"/>
    <w:rsid w:val="00E95490"/>
    <w:rsid w:val="00EB1A8E"/>
    <w:rsid w:val="00EB25E6"/>
    <w:rsid w:val="00EB40CE"/>
    <w:rsid w:val="00EC63BE"/>
    <w:rsid w:val="00EF5744"/>
    <w:rsid w:val="00EF5F2C"/>
    <w:rsid w:val="00F17579"/>
    <w:rsid w:val="00F30B98"/>
    <w:rsid w:val="00F33AB9"/>
    <w:rsid w:val="00F423E5"/>
    <w:rsid w:val="00F473ED"/>
    <w:rsid w:val="00F50437"/>
    <w:rsid w:val="00F60A07"/>
    <w:rsid w:val="00F867E5"/>
    <w:rsid w:val="00FA698C"/>
    <w:rsid w:val="00FB7117"/>
    <w:rsid w:val="00FC2EF8"/>
    <w:rsid w:val="00FD06CB"/>
    <w:rsid w:val="00FE696A"/>
    <w:rsid w:val="00FF579C"/>
    <w:rsid w:val="00FF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E02B"/>
  <w15:docId w15:val="{912149F4-48D2-2B41-B469-21E734DF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7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Lewis</dc:creator>
  <cp:keywords/>
  <dc:description/>
  <cp:lastModifiedBy>Microsoft Office User</cp:lastModifiedBy>
  <cp:revision>51</cp:revision>
  <cp:lastPrinted>2022-12-04T05:13:00Z</cp:lastPrinted>
  <dcterms:created xsi:type="dcterms:W3CDTF">2022-12-04T02:40:00Z</dcterms:created>
  <dcterms:modified xsi:type="dcterms:W3CDTF">2022-12-11T03:29:00Z</dcterms:modified>
</cp:coreProperties>
</file>